
<file path=[Content_Types].xml><?xml version="1.0" encoding="utf-8"?>
<Types xmlns="http://schemas.openxmlformats.org/package/2006/content-types">
  <Default Extension="jpeg" ContentType="image/jpeg"/>
  <Default Extension="JPG" ContentType="image/.jpg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200" w:leftChars="100" w:right="0" w:rightChars="0" w:firstLine="0" w:firstLineChars="0"/>
        <w:jc w:val="center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/>
          <w:lang w:val="pt-BR"/>
        </w:rPr>
        <w:t xml:space="preserve">         </w:t>
      </w:r>
      <w:r>
        <w:drawing>
          <wp:inline distT="0" distB="0" distL="114300" distR="114300">
            <wp:extent cx="1167130" cy="1390650"/>
            <wp:effectExtent l="0" t="0" r="13970" b="0"/>
            <wp:docPr id="5" name="Imagem 1" descr="logo unes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 descr="logo unespar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Ofício nº </w:t>
      </w:r>
      <w:r>
        <w:rPr>
          <w:rFonts w:hint="default" w:ascii="Arial" w:hAnsi="Arial" w:cs="Arial"/>
          <w:sz w:val="24"/>
          <w:szCs w:val="24"/>
          <w:lang w:val="pt-BR"/>
        </w:rPr>
        <w:t>___</w:t>
      </w:r>
      <w:r>
        <w:rPr>
          <w:rFonts w:hint="default" w:ascii="Arial" w:hAnsi="Arial" w:cs="Arial"/>
          <w:sz w:val="24"/>
          <w:szCs w:val="24"/>
        </w:rPr>
        <w:t>/</w:t>
      </w:r>
      <w:r>
        <w:rPr>
          <w:rFonts w:hint="default" w:ascii="Arial" w:hAnsi="Arial" w:cs="Arial"/>
          <w:sz w:val="24"/>
          <w:szCs w:val="24"/>
          <w:lang w:val="pt-BR"/>
        </w:rPr>
        <w:t xml:space="preserve">____ - </w:t>
      </w:r>
      <w:r>
        <w:rPr>
          <w:rFonts w:hint="default" w:ascii="Arial" w:hAnsi="Arial" w:cs="Arial"/>
          <w:b/>
          <w:color w:val="000000"/>
          <w:sz w:val="24"/>
          <w:szCs w:val="24"/>
          <w:lang w:val="pt-BR"/>
        </w:rPr>
        <w:t>GABINETE DA REITORIA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right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Paranavaí</w:t>
      </w:r>
      <w:r>
        <w:rPr>
          <w:rFonts w:hint="default" w:ascii="Arial" w:hAnsi="Arial" w:cs="Arial"/>
          <w:sz w:val="24"/>
          <w:szCs w:val="24"/>
        </w:rPr>
        <w:t xml:space="preserve">, </w:t>
      </w:r>
      <w:r>
        <w:rPr>
          <w:rFonts w:hint="default" w:ascii="Arial" w:hAnsi="Arial" w:cs="Arial"/>
          <w:sz w:val="24"/>
          <w:szCs w:val="24"/>
          <w:lang w:val="pt-BR"/>
        </w:rPr>
        <w:t>__ de ___________ de 20__.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</w:rPr>
        <w:t xml:space="preserve">Assunto: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Prorrogação de prazo do Convênio ______/____.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firstLine="1440" w:firstLineChars="60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Senhor</w:t>
      </w:r>
      <w:r>
        <w:rPr>
          <w:rFonts w:hint="default" w:ascii="Arial" w:hAnsi="Arial" w:cs="Arial"/>
          <w:sz w:val="24"/>
          <w:szCs w:val="24"/>
          <w:lang w:val="pt-BR"/>
        </w:rPr>
        <w:t xml:space="preserve"> Diretor,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firstLine="1440" w:firstLineChars="600"/>
        <w:jc w:val="both"/>
        <w:textAlignment w:val="auto"/>
        <w:rPr>
          <w:rFonts w:hint="default" w:ascii="Arial" w:hAnsi="Arial"/>
          <w:color w:val="000000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O Convênio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______/____</w:t>
      </w:r>
      <w:r>
        <w:rPr>
          <w:rFonts w:hint="default" w:ascii="Arial" w:hAnsi="Arial" w:cs="Arial"/>
          <w:sz w:val="24"/>
          <w:szCs w:val="24"/>
          <w:lang w:val="pt-BR"/>
        </w:rPr>
        <w:t xml:space="preserve">, no valor de R$ (valor), (valor por extenso) pretende-se adquirir (descrever os itens do Plano de Trabalho), entre outros </w:t>
      </w:r>
      <w:r>
        <w:rPr>
          <w:rFonts w:hint="default" w:ascii="Arial" w:hAnsi="Arial"/>
          <w:color w:val="000000"/>
          <w:sz w:val="24"/>
          <w:szCs w:val="24"/>
        </w:rPr>
        <w:t xml:space="preserve"> e, ao mesmo tempo, atender aspectos acadêmicos, em vistas ao desenvolvimento das atividades da </w:t>
      </w:r>
      <w:r>
        <w:rPr>
          <w:rFonts w:hint="default" w:ascii="Arial" w:hAnsi="Arial"/>
          <w:color w:val="000000"/>
          <w:sz w:val="24"/>
          <w:szCs w:val="24"/>
          <w:lang w:val="pt-BR"/>
        </w:rPr>
        <w:t>I</w:t>
      </w:r>
      <w:r>
        <w:rPr>
          <w:rFonts w:hint="default" w:ascii="Arial" w:hAnsi="Arial"/>
          <w:color w:val="000000"/>
          <w:sz w:val="24"/>
          <w:szCs w:val="24"/>
        </w:rPr>
        <w:t xml:space="preserve">nstituição, melhorando de forma significativa a realização </w:t>
      </w:r>
      <w:r>
        <w:rPr>
          <w:rFonts w:hint="default" w:ascii="Arial" w:hAnsi="Arial"/>
          <w:color w:val="000000"/>
          <w:sz w:val="24"/>
          <w:szCs w:val="24"/>
          <w:lang w:val="pt-BR"/>
        </w:rPr>
        <w:t>(descrever).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firstLine="1440" w:firstLineChars="600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O Convênio em questão, finalizará sua execução em (dia) de (Mês) de (ano), desta forma, solicitamos a prorrogação do Convênio, visto que (justificar a solicitação de prorrogação).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firstLine="1440" w:firstLineChars="600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Desta forma, solicitamos a apreciação do prazo de prorrogação, com base nas considerações acima citadas.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left="0" w:leftChars="0" w:firstLine="1440" w:firstLineChars="600"/>
        <w:jc w:val="both"/>
        <w:textAlignment w:val="auto"/>
        <w:rPr>
          <w:rFonts w:hint="default" w:ascii="Arial" w:hAnsi="Arial" w:cs="Arial"/>
          <w:color w:val="000000"/>
          <w:sz w:val="24"/>
          <w:szCs w:val="24"/>
          <w:lang w:eastAsia="pt-BR"/>
        </w:rPr>
      </w:pPr>
      <w:r>
        <w:rPr>
          <w:rFonts w:hint="default" w:ascii="Arial" w:hAnsi="Arial" w:cs="Arial"/>
          <w:color w:val="000000"/>
          <w:sz w:val="24"/>
          <w:szCs w:val="24"/>
          <w:lang w:eastAsia="pt-BR"/>
        </w:rPr>
        <w:t>Sendo o que se nos apresenta, renovamos protestos de estima e consideração.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left="-709" w:leftChars="0" w:right="-284" w:firstLine="2148" w:firstLineChars="89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Atenciosamente, </w:t>
      </w: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6"/>
        <w:ind w:left="-709" w:right="-284" w:firstLine="0"/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Salete Paulina Machado Sirino</w:t>
      </w:r>
    </w:p>
    <w:p>
      <w:pPr>
        <w:pStyle w:val="6"/>
        <w:ind w:left="-709" w:right="-284" w:firstLine="0"/>
        <w:jc w:val="center"/>
        <w:rPr>
          <w:rFonts w:ascii="Arial" w:hAnsi="Arial" w:cs="Arial"/>
          <w:b w:val="0"/>
          <w:bCs/>
          <w:sz w:val="24"/>
          <w:szCs w:val="24"/>
          <w:lang w:val="pt-BR"/>
        </w:rPr>
      </w:pPr>
      <w:r>
        <w:rPr>
          <w:rFonts w:ascii="Arial" w:hAnsi="Arial" w:cs="Arial"/>
          <w:b w:val="0"/>
          <w:bCs/>
          <w:sz w:val="24"/>
          <w:szCs w:val="24"/>
          <w:lang w:val="pt-BR"/>
        </w:rPr>
        <w:t>Reitor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a</w:t>
      </w:r>
      <w:r>
        <w:rPr>
          <w:rFonts w:ascii="Arial" w:hAnsi="Arial" w:cs="Arial"/>
          <w:b w:val="0"/>
          <w:bCs/>
          <w:sz w:val="24"/>
          <w:szCs w:val="24"/>
          <w:lang w:val="pt-BR"/>
        </w:rPr>
        <w:t xml:space="preserve"> da Universidade Estadual do Paraná - UNESPAR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eastAsia="SimSun" w:cs="Arial"/>
          <w:b w:val="0"/>
          <w:bCs/>
          <w:color w:val="000000"/>
          <w:sz w:val="24"/>
          <w:szCs w:val="24"/>
          <w:lang w:val="pt-B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eastAsia="SimSun" w:cs="Arial"/>
          <w:b w:val="0"/>
          <w:bCs/>
          <w:color w:val="000000"/>
          <w:sz w:val="24"/>
          <w:szCs w:val="24"/>
          <w:lang w:val="pt-B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eastAsia="SimSun" w:cs="Arial"/>
          <w:b w:val="0"/>
          <w:bCs/>
          <w:color w:val="000000"/>
          <w:sz w:val="24"/>
          <w:szCs w:val="24"/>
          <w:lang w:val="pt-BR"/>
        </w:rPr>
      </w:pPr>
      <w:r>
        <w:rPr>
          <w:rFonts w:hint="default" w:ascii="Arial" w:hAnsi="Arial" w:eastAsia="SimSun" w:cs="Arial"/>
          <w:b w:val="0"/>
          <w:bCs/>
          <w:color w:val="000000"/>
          <w:sz w:val="24"/>
          <w:szCs w:val="24"/>
          <w:lang w:val="pt-BR"/>
        </w:rPr>
        <w:t>Exmo Sr.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b/>
          <w:bCs w:val="0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 w:val="0"/>
          <w:color w:val="000000"/>
          <w:sz w:val="24"/>
          <w:szCs w:val="24"/>
          <w:lang w:val="pt-BR"/>
        </w:rPr>
        <w:t>Gabriel Medeiros Vilar</w:t>
      </w:r>
      <w:r>
        <w:rPr>
          <w:rFonts w:hint="default" w:ascii="Arial" w:hAnsi="Arial" w:eastAsia="Palatino Linotype" w:cs="Arial"/>
          <w:b/>
          <w:bCs w:val="0"/>
          <w:color w:val="000000"/>
          <w:kern w:val="0"/>
          <w:sz w:val="24"/>
          <w:szCs w:val="24"/>
          <w:u w:val="single"/>
          <w:lang w:val="pt-BR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eastAsia="SimSun" w:cs="Arial"/>
          <w:color w:val="000000"/>
          <w:sz w:val="24"/>
          <w:szCs w:val="24"/>
          <w:lang w:val="pt-BR"/>
        </w:rPr>
      </w:pPr>
      <w:r>
        <w:rPr>
          <w:rFonts w:hint="default" w:ascii="Arial" w:hAnsi="Arial" w:eastAsia="SimSun" w:cs="Arial"/>
          <w:color w:val="000000"/>
          <w:sz w:val="24"/>
          <w:szCs w:val="24"/>
        </w:rPr>
        <w:t>D</w:t>
      </w:r>
      <w:r>
        <w:rPr>
          <w:rFonts w:hint="default" w:ascii="Arial" w:hAnsi="Arial" w:eastAsia="SimSun" w:cs="Arial"/>
          <w:color w:val="000000"/>
          <w:sz w:val="24"/>
          <w:szCs w:val="24"/>
          <w:lang w:val="pt-BR"/>
        </w:rPr>
        <w:t>iretor de Gestão, Articulação e Projetos Educacionais - FNDE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eastAsia="SimSun" w:cs="Arial"/>
          <w:color w:val="000000"/>
          <w:sz w:val="24"/>
          <w:szCs w:val="24"/>
          <w:lang w:val="pt-BR"/>
        </w:rPr>
      </w:pPr>
      <w:r>
        <w:rPr>
          <w:rFonts w:hint="default" w:ascii="Arial" w:hAnsi="Arial" w:eastAsia="SimSun" w:cs="Arial"/>
          <w:color w:val="000000"/>
          <w:sz w:val="24"/>
          <w:szCs w:val="24"/>
          <w:lang w:val="pt-BR"/>
        </w:rPr>
        <w:t>Brasília-DF</w:t>
      </w:r>
    </w:p>
    <w:p>
      <w:pPr>
        <w:jc w:val="center"/>
        <w:rPr>
          <w:rFonts w:ascii="Arial Narrow" w:hAnsi="Arial Narrow"/>
          <w:b/>
        </w:rPr>
      </w:pPr>
    </w:p>
    <w:tbl>
      <w:tblPr>
        <w:tblStyle w:val="3"/>
        <w:tblW w:w="9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1" w:hRule="atLeast"/>
        </w:trPr>
        <w:tc>
          <w:tcPr>
            <w:tcW w:w="1901" w:type="dxa"/>
            <w:noWrap w:val="0"/>
            <w:vAlign w:val="top"/>
          </w:tcPr>
          <w:p>
            <w:pPr>
              <w:pStyle w:val="5"/>
              <w:rPr>
                <w:sz w:val="20"/>
                <w:szCs w:val="20"/>
                <w:lang w:val="pt-BR" w:eastAsia="pt-BR"/>
              </w:rPr>
            </w:pPr>
            <w:bookmarkStart w:id="0" w:name="_GoBack"/>
            <w:r>
              <w:rPr>
                <w:sz w:val="20"/>
                <w:szCs w:val="20"/>
                <w:lang w:val="pt-BR" w:eastAsia="pt-BR"/>
              </w:rPr>
              <w:drawing>
                <wp:inline distT="0" distB="0" distL="114300" distR="114300">
                  <wp:extent cx="931545" cy="1026160"/>
                  <wp:effectExtent l="0" t="0" r="1905" b="254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MINISTERIO DA EDUCACAO</w:t>
            </w:r>
          </w:p>
          <w:p>
            <w:pPr>
              <w:pStyle w:val="5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pt-BR" w:eastAsia="pt-BR"/>
              </w:rPr>
              <w:t>FUNDO NACIONAL DE DESENVOLVIMENTO DA EDUCACAO</w:t>
            </w:r>
          </w:p>
          <w:p>
            <w:pPr>
              <w:pStyle w:val="5"/>
              <w:jc w:val="center"/>
              <w:rPr>
                <w:rFonts w:hint="default" w:ascii="Century Gothic" w:hAnsi="Century Gothic"/>
                <w:sz w:val="20"/>
                <w:szCs w:val="20"/>
                <w:lang w:val="en-US" w:eastAsia="pt-BR"/>
              </w:rPr>
            </w:pPr>
            <w:r>
              <w:rPr>
                <w:rFonts w:hint="default" w:ascii="Century Gothic" w:hAnsi="Century Gothic"/>
                <w:b/>
                <w:bCs/>
                <w:sz w:val="20"/>
                <w:szCs w:val="20"/>
                <w:lang w:val="en-US" w:eastAsia="pt-BR"/>
              </w:rPr>
              <w:t>PLATAFORMA MAIS BRASIL</w:t>
            </w:r>
          </w:p>
        </w:tc>
      </w:tr>
      <w:bookmarkEnd w:id="0"/>
    </w:tbl>
    <w:p>
      <w:pPr>
        <w:jc w:val="center"/>
        <w:rPr>
          <w:rFonts w:ascii="Arial Narrow" w:hAnsi="Arial Narrow"/>
          <w:b/>
        </w:rPr>
      </w:pPr>
    </w:p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FORMULÁRIO A SER ANEXO AO OFÍCIO DE SOLICITAÇÃO DE PRORROGAÇÃO DE PRAZO</w:t>
      </w:r>
    </w:p>
    <w:tbl>
      <w:tblPr>
        <w:tblStyle w:val="7"/>
        <w:tblW w:w="9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383"/>
        <w:gridCol w:w="7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92" w:hRule="atLeast"/>
        </w:trPr>
        <w:tc>
          <w:tcPr>
            <w:tcW w:w="2383" w:type="dxa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  <w:p>
            <w:pPr>
              <w:rPr>
                <w:rFonts w:ascii="Arial" w:hAnsi="Arial" w:cs="Arial"/>
              </w:rPr>
            </w:pPr>
            <w:r>
              <w:rPr>
                <w:rStyle w:val="10"/>
                <w:rFonts w:ascii="Arial" w:hAnsi="Arial" w:cs="Arial"/>
              </w:rPr>
              <w:t>05.012.896/0001-42</w:t>
            </w:r>
          </w:p>
        </w:tc>
        <w:tc>
          <w:tcPr>
            <w:tcW w:w="7456" w:type="dxa"/>
          </w:tcPr>
          <w:p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ÓRGÃO/ENTIDADE </w:t>
            </w:r>
          </w:p>
          <w:p>
            <w:pPr>
              <w:rPr>
                <w:rFonts w:ascii="Arial" w:hAnsi="Arial" w:cs="Arial"/>
              </w:rPr>
            </w:pPr>
            <w:r>
              <w:rPr>
                <w:rStyle w:val="10"/>
                <w:rFonts w:ascii="Arial" w:hAnsi="Arial" w:cs="Arial"/>
              </w:rPr>
              <w:t>UNIVERSIDADE ESTADUAL DO PARANÁ - UNESPAR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92" w:hRule="atLeast"/>
        </w:trPr>
        <w:tc>
          <w:tcPr>
            <w:tcW w:w="2383" w:type="dxa"/>
          </w:tcPr>
          <w:p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CONVÊNIO/ANO:</w:t>
            </w:r>
          </w:p>
          <w:p>
            <w:pPr>
              <w:rPr>
                <w:rFonts w:hint="default" w:ascii="Arial" w:hAnsi="Arial" w:cs="Arial"/>
                <w:lang w:val="pt-BR"/>
              </w:rPr>
            </w:pPr>
          </w:p>
        </w:tc>
        <w:tc>
          <w:tcPr>
            <w:tcW w:w="7456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1)OBJETO:</w:t>
            </w:r>
          </w:p>
          <w:p>
            <w:pPr>
              <w:jc w:val="both"/>
              <w:rPr>
                <w:rFonts w:hint="default" w:ascii="Arial" w:hAnsi="Arial" w:cs="Arial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88" w:hRule="atLeast"/>
        </w:trPr>
        <w:tc>
          <w:tcPr>
            <w:tcW w:w="2383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 JUSTIFICATIVA DO PEDIDO DE PRORROGAÇÃO</w:t>
            </w:r>
          </w:p>
        </w:tc>
        <w:tc>
          <w:tcPr>
            <w:tcW w:w="7456" w:type="dxa"/>
          </w:tcPr>
          <w:p>
            <w:pPr>
              <w:rPr>
                <w:rFonts w:ascii="Arial Narrow" w:hAnsi="Arial Narrow"/>
              </w:rPr>
            </w:pPr>
          </w:p>
        </w:tc>
      </w:tr>
    </w:tbl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CRONOGRAMA DE EXECUÇÃO</w:t>
      </w:r>
    </w:p>
    <w:tbl>
      <w:tblPr>
        <w:tblStyle w:val="7"/>
        <w:tblW w:w="9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909"/>
        <w:gridCol w:w="4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99" w:hRule="atLeast"/>
        </w:trPr>
        <w:tc>
          <w:tcPr>
            <w:tcW w:w="4909" w:type="dxa"/>
          </w:tcPr>
          <w:p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INÍCIO – MÊS/ANO</w:t>
            </w:r>
          </w:p>
          <w:p>
            <w:pPr>
              <w:rPr>
                <w:rFonts w:hint="default" w:ascii="Arial Narrow" w:hAnsi="Arial Narrow"/>
                <w:lang w:val="pt-BR"/>
              </w:rPr>
            </w:pPr>
          </w:p>
        </w:tc>
        <w:tc>
          <w:tcPr>
            <w:tcW w:w="4910" w:type="dxa"/>
          </w:tcPr>
          <w:p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TÉRMINO – MÊS/ANO</w:t>
            </w:r>
          </w:p>
          <w:p>
            <w:pPr>
              <w:rPr>
                <w:rFonts w:hint="default" w:ascii="Arial Narrow" w:hAnsi="Arial Narrow"/>
                <w:lang w:val="pt-BR"/>
              </w:rPr>
            </w:pPr>
          </w:p>
        </w:tc>
      </w:tr>
    </w:tbl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4) DETALHAMENTO DA EXECUÇÃO (PREVISÃO)</w:t>
      </w:r>
    </w:p>
    <w:tbl>
      <w:tblPr>
        <w:tblStyle w:val="3"/>
        <w:tblW w:w="9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343"/>
        <w:gridCol w:w="624"/>
        <w:gridCol w:w="625"/>
        <w:gridCol w:w="625"/>
        <w:gridCol w:w="623"/>
        <w:gridCol w:w="624"/>
        <w:gridCol w:w="624"/>
        <w:gridCol w:w="623"/>
        <w:gridCol w:w="624"/>
        <w:gridCol w:w="624"/>
        <w:gridCol w:w="623"/>
        <w:gridCol w:w="624"/>
        <w:gridCol w:w="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5" w:hRule="atLeast"/>
        </w:trPr>
        <w:tc>
          <w:tcPr>
            <w:tcW w:w="2343" w:type="dxa"/>
            <w:vMerge w:val="restart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Fases - Execução</w:t>
            </w:r>
          </w:p>
        </w:tc>
        <w:tc>
          <w:tcPr>
            <w:tcW w:w="7496" w:type="dxa"/>
            <w:gridSpan w:val="12"/>
            <w:shd w:val="clear" w:color="auto" w:fill="E6E6E6"/>
            <w:vAlign w:val="center"/>
          </w:tcPr>
          <w:p>
            <w:pPr>
              <w:jc w:val="center"/>
              <w:rPr>
                <w:rFonts w:hint="default"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</w:rPr>
              <w:t>Cronograma de Execução das Ações - 20</w:t>
            </w:r>
            <w:r>
              <w:rPr>
                <w:rFonts w:hint="default" w:ascii="Arial Narrow" w:hAnsi="Arial Narrow" w:cs="Arial"/>
                <w:b/>
                <w:lang w:val="pt-BR"/>
              </w:rPr>
              <w:t>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5" w:hRule="atLeast"/>
        </w:trPr>
        <w:tc>
          <w:tcPr>
            <w:tcW w:w="2343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4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JAN</w:t>
            </w:r>
          </w:p>
        </w:tc>
        <w:tc>
          <w:tcPr>
            <w:tcW w:w="625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FEV</w:t>
            </w:r>
          </w:p>
        </w:tc>
        <w:tc>
          <w:tcPr>
            <w:tcW w:w="625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MAR</w:t>
            </w:r>
          </w:p>
        </w:tc>
        <w:tc>
          <w:tcPr>
            <w:tcW w:w="623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ABR</w:t>
            </w:r>
          </w:p>
        </w:tc>
        <w:tc>
          <w:tcPr>
            <w:tcW w:w="624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MAI</w:t>
            </w:r>
          </w:p>
        </w:tc>
        <w:tc>
          <w:tcPr>
            <w:tcW w:w="624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JUN</w:t>
            </w:r>
          </w:p>
        </w:tc>
        <w:tc>
          <w:tcPr>
            <w:tcW w:w="623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JUL</w:t>
            </w:r>
          </w:p>
        </w:tc>
        <w:tc>
          <w:tcPr>
            <w:tcW w:w="624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AGO</w:t>
            </w:r>
          </w:p>
        </w:tc>
        <w:tc>
          <w:tcPr>
            <w:tcW w:w="624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SET</w:t>
            </w:r>
          </w:p>
        </w:tc>
        <w:tc>
          <w:tcPr>
            <w:tcW w:w="623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OUT</w:t>
            </w:r>
          </w:p>
        </w:tc>
        <w:tc>
          <w:tcPr>
            <w:tcW w:w="624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NOV</w:t>
            </w:r>
          </w:p>
        </w:tc>
        <w:tc>
          <w:tcPr>
            <w:tcW w:w="633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51" w:hRule="atLeast"/>
        </w:trPr>
        <w:tc>
          <w:tcPr>
            <w:tcW w:w="2343" w:type="dxa"/>
            <w:vAlign w:val="center"/>
          </w:tcPr>
          <w:p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Reformulação do Plano de Trabalho (se houver) </w:t>
            </w: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96" w:hRule="atLeast"/>
        </w:trPr>
        <w:tc>
          <w:tcPr>
            <w:tcW w:w="2343" w:type="dxa"/>
            <w:vAlign w:val="center"/>
          </w:tcPr>
          <w:p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Análise/Emissão de Parecer – MEC/FNDE (Plano Reformulado), se houver.</w:t>
            </w: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29" w:hRule="atLeast"/>
        </w:trPr>
        <w:tc>
          <w:tcPr>
            <w:tcW w:w="2343" w:type="dxa"/>
            <w:vAlign w:val="center"/>
          </w:tcPr>
          <w:p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Processo Licitatório</w:t>
            </w: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29" w:hRule="atLeast"/>
        </w:trPr>
        <w:tc>
          <w:tcPr>
            <w:tcW w:w="2343" w:type="dxa"/>
            <w:vAlign w:val="center"/>
          </w:tcPr>
          <w:p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Contratações(NÃO HÁ)</w:t>
            </w: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51" w:hRule="atLeast"/>
        </w:trPr>
        <w:tc>
          <w:tcPr>
            <w:tcW w:w="2343" w:type="dxa"/>
            <w:vAlign w:val="center"/>
          </w:tcPr>
          <w:p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Entrega dos bens e serviços</w:t>
            </w: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29" w:hRule="atLeast"/>
        </w:trPr>
        <w:tc>
          <w:tcPr>
            <w:tcW w:w="2343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Fases - Execução</w:t>
            </w:r>
          </w:p>
        </w:tc>
        <w:tc>
          <w:tcPr>
            <w:tcW w:w="7496" w:type="dxa"/>
            <w:gridSpan w:val="12"/>
            <w:shd w:val="clear" w:color="auto" w:fill="D8D8D8" w:themeFill="background1" w:themeFillShade="D9"/>
          </w:tcPr>
          <w:p>
            <w:pPr>
              <w:spacing w:before="120" w:after="120"/>
              <w:jc w:val="center"/>
              <w:rPr>
                <w:rFonts w:hint="default"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</w:rPr>
              <w:t>Cronograma de Execução das Ações - 202</w:t>
            </w:r>
            <w:r>
              <w:rPr>
                <w:rFonts w:hint="default" w:ascii="Arial Narrow" w:hAnsi="Arial Narrow" w:cs="Arial"/>
                <w:b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4" w:hRule="atLeast"/>
        </w:trPr>
        <w:tc>
          <w:tcPr>
            <w:tcW w:w="2343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JAN</w:t>
            </w:r>
          </w:p>
        </w:tc>
        <w:tc>
          <w:tcPr>
            <w:tcW w:w="62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FEV</w:t>
            </w:r>
          </w:p>
        </w:tc>
        <w:tc>
          <w:tcPr>
            <w:tcW w:w="62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MAR</w:t>
            </w:r>
          </w:p>
        </w:tc>
        <w:tc>
          <w:tcPr>
            <w:tcW w:w="62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ABR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MAI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JUN</w:t>
            </w:r>
          </w:p>
        </w:tc>
        <w:tc>
          <w:tcPr>
            <w:tcW w:w="62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JUL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AGO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SET</w:t>
            </w:r>
          </w:p>
        </w:tc>
        <w:tc>
          <w:tcPr>
            <w:tcW w:w="62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OUT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NOV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29" w:hRule="atLeast"/>
        </w:trPr>
        <w:tc>
          <w:tcPr>
            <w:tcW w:w="2343" w:type="dxa"/>
            <w:vAlign w:val="center"/>
          </w:tcPr>
          <w:p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Execução da Formação</w:t>
            </w: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29" w:hRule="atLeast"/>
        </w:trPr>
        <w:tc>
          <w:tcPr>
            <w:tcW w:w="2343" w:type="dxa"/>
            <w:vAlign w:val="center"/>
          </w:tcPr>
          <w:p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Pagamentos Fornecedores</w:t>
            </w: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37" w:hRule="atLeast"/>
        </w:trPr>
        <w:tc>
          <w:tcPr>
            <w:tcW w:w="2343" w:type="dxa"/>
            <w:vAlign w:val="center"/>
          </w:tcPr>
          <w:p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Prestação de Contas</w:t>
            </w: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5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5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5) CRONOGRAMA DE DESEMBOLSO – VALORES DO CONCEDENTE</w:t>
      </w:r>
    </w:p>
    <w:tbl>
      <w:tblPr>
        <w:tblStyle w:val="7"/>
        <w:tblW w:w="9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59"/>
        <w:gridCol w:w="2470"/>
        <w:gridCol w:w="5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1659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MÊS/ANO:</w:t>
            </w:r>
          </w:p>
          <w:p>
            <w:pPr>
              <w:rPr>
                <w:rFonts w:hint="default" w:ascii="Arial" w:hAnsi="Arial" w:cs="Arial"/>
                <w:lang w:val="pt-BR"/>
              </w:rPr>
            </w:pPr>
          </w:p>
        </w:tc>
        <w:tc>
          <w:tcPr>
            <w:tcW w:w="2470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VALOR:</w:t>
            </w:r>
          </w:p>
          <w:p>
            <w:pPr>
              <w:rPr>
                <w:rFonts w:hint="default" w:ascii="Arial" w:hAnsi="Arial" w:cs="Arial"/>
                <w:lang w:val="pt-BR"/>
              </w:rPr>
            </w:pPr>
          </w:p>
        </w:tc>
        <w:tc>
          <w:tcPr>
            <w:tcW w:w="5750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OBSERVAÇÃO:</w:t>
            </w:r>
          </w:p>
        </w:tc>
      </w:tr>
    </w:tbl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6) CRONOGRAMA DE DESEMBOLSO – VALORES DO PROPONENTE</w:t>
      </w:r>
    </w:p>
    <w:tbl>
      <w:tblPr>
        <w:tblStyle w:val="7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63"/>
        <w:gridCol w:w="2475"/>
        <w:gridCol w:w="5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06" w:hRule="atLeast"/>
        </w:trPr>
        <w:tc>
          <w:tcPr>
            <w:tcW w:w="1663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MÊS/ANO:</w:t>
            </w:r>
          </w:p>
          <w:p>
            <w:pPr>
              <w:rPr>
                <w:rFonts w:hint="default" w:ascii="Arial" w:hAnsi="Arial" w:cs="Arial"/>
                <w:lang w:val="pt-BR"/>
              </w:rPr>
            </w:pPr>
          </w:p>
        </w:tc>
        <w:tc>
          <w:tcPr>
            <w:tcW w:w="247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VALOR:</w:t>
            </w:r>
          </w:p>
          <w:p>
            <w:pPr>
              <w:rPr>
                <w:rFonts w:hint="default"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780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OBSERVAÇÃO:</w:t>
            </w:r>
          </w:p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15" w:hRule="atLeast"/>
        </w:trPr>
        <w:tc>
          <w:tcPr>
            <w:tcW w:w="9918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LOCAL E DATA</w:t>
            </w:r>
          </w:p>
          <w:p>
            <w:pPr>
              <w:rPr>
                <w:rFonts w:hint="default" w:ascii="Arial" w:hAnsi="Arial" w:cs="Arial"/>
                <w:lang w:val="pt-BR"/>
              </w:rPr>
            </w:pPr>
          </w:p>
        </w:tc>
      </w:tr>
    </w:tbl>
    <w:p>
      <w:pPr>
        <w:rPr>
          <w:sz w:val="10"/>
          <w:szCs w:val="10"/>
        </w:rPr>
      </w:pPr>
    </w:p>
    <w:tbl>
      <w:tblPr>
        <w:tblStyle w:val="7"/>
        <w:tblW w:w="5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  <w: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3742690</wp:posOffset>
                  </wp:positionH>
                  <wp:positionV relativeFrom="paragraph">
                    <wp:posOffset>7687310</wp:posOffset>
                  </wp:positionV>
                  <wp:extent cx="514350" cy="1090930"/>
                  <wp:effectExtent l="0" t="0" r="0" b="13970"/>
                  <wp:wrapNone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3590290</wp:posOffset>
                  </wp:positionH>
                  <wp:positionV relativeFrom="paragraph">
                    <wp:posOffset>7534910</wp:posOffset>
                  </wp:positionV>
                  <wp:extent cx="514350" cy="1090930"/>
                  <wp:effectExtent l="0" t="0" r="0" b="13970"/>
                  <wp:wrapNone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6" w:hRule="atLeast"/>
          <w:jc w:val="center"/>
        </w:trPr>
        <w:tc>
          <w:tcPr>
            <w:tcW w:w="51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Style w:val="10"/>
                <w:rFonts w:hint="default" w:ascii="Arial" w:hAnsi="Arial" w:cs="Arial"/>
                <w:lang w:val="pt-BR"/>
              </w:rPr>
              <w:t>Salete Paulina Machado Sirino</w:t>
            </w:r>
            <w:r>
              <w:rPr>
                <w:rFonts w:ascii="Arial" w:hAnsi="Arial" w:cs="Arial"/>
                <w:color w:val="000000"/>
              </w:rPr>
              <w:br w:type="textWrapping"/>
            </w:r>
            <w:r>
              <w:rPr>
                <w:rStyle w:val="10"/>
                <w:rFonts w:ascii="Arial" w:hAnsi="Arial" w:cs="Arial"/>
              </w:rPr>
              <w:t>Reitor</w:t>
            </w:r>
            <w:r>
              <w:rPr>
                <w:rStyle w:val="10"/>
                <w:rFonts w:hint="default" w:ascii="Arial" w:hAnsi="Arial" w:cs="Arial"/>
                <w:lang w:val="pt-BR"/>
              </w:rPr>
              <w:t>a</w:t>
            </w:r>
            <w:r>
              <w:rPr>
                <w:rStyle w:val="10"/>
                <w:rFonts w:ascii="Arial" w:hAnsi="Arial" w:cs="Arial"/>
              </w:rPr>
              <w:t xml:space="preserve"> da Universidade Estadual do Paraná - UNESPAR</w:t>
            </w:r>
          </w:p>
        </w:tc>
      </w:tr>
    </w:tbl>
    <w:p>
      <w:pPr>
        <w:rPr>
          <w:rFonts w:ascii="Arial Narrow" w:hAnsi="Arial Narrow"/>
          <w:b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3590290</wp:posOffset>
            </wp:positionH>
            <wp:positionV relativeFrom="paragraph">
              <wp:posOffset>7534910</wp:posOffset>
            </wp:positionV>
            <wp:extent cx="514350" cy="1090930"/>
            <wp:effectExtent l="0" t="0" r="0" b="1397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2240" w:h="15840"/>
      <w:pgMar w:top="701" w:right="1701" w:bottom="1139" w:left="1701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A6BB6C"/>
    <w:multiLevelType w:val="singleLevel"/>
    <w:tmpl w:val="5AA6BB6C"/>
    <w:lvl w:ilvl="0" w:tentative="0">
      <w:start w:val="1"/>
      <w:numFmt w:val="decimal"/>
      <w:suff w:val="nothing"/>
      <w:lvlText w:val="%1)"/>
      <w:lvlJc w:val="left"/>
    </w:lvl>
  </w:abstractNum>
  <w:abstractNum w:abstractNumId="1">
    <w:nsid w:val="5AA6BEC8"/>
    <w:multiLevelType w:val="singleLevel"/>
    <w:tmpl w:val="5AA6BEC8"/>
    <w:lvl w:ilvl="0" w:tentative="0">
      <w:start w:val="1"/>
      <w:numFmt w:val="decimal"/>
      <w:suff w:val="nothing"/>
      <w:lvlText w:val="%1)"/>
      <w:lvlJc w:val="left"/>
    </w:lvl>
  </w:abstractNum>
  <w:abstractNum w:abstractNumId="2">
    <w:nsid w:val="5AA6BFC3"/>
    <w:multiLevelType w:val="singleLevel"/>
    <w:tmpl w:val="5AA6BFC3"/>
    <w:lvl w:ilvl="0" w:tentative="0">
      <w:start w:val="3"/>
      <w:numFmt w:val="decimal"/>
      <w:suff w:val="nothing"/>
      <w:lvlText w:val="%1)"/>
      <w:lvlJc w:val="left"/>
    </w:lvl>
  </w:abstractNum>
  <w:abstractNum w:abstractNumId="3">
    <w:nsid w:val="5AA6BFD7"/>
    <w:multiLevelType w:val="singleLevel"/>
    <w:tmpl w:val="5AA6BFD7"/>
    <w:lvl w:ilvl="0" w:tentative="0">
      <w:start w:val="3"/>
      <w:numFmt w:val="decimal"/>
      <w:suff w:val="nothing"/>
      <w:lvlText w:val="%1)"/>
      <w:lvlJc w:val="left"/>
    </w:lvl>
  </w:abstractNum>
  <w:abstractNum w:abstractNumId="4">
    <w:nsid w:val="5AA6DBC1"/>
    <w:multiLevelType w:val="singleLevel"/>
    <w:tmpl w:val="5AA6DBC1"/>
    <w:lvl w:ilvl="0" w:tentative="0">
      <w:start w:val="1"/>
      <w:numFmt w:val="decimal"/>
      <w:suff w:val="nothing"/>
      <w:lvlText w:val="%1)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doNotUseMarginsForDrawingGridOrigin w:val="1"/>
  <w:drawingGridHorizontalOrigin w:val="1800"/>
  <w:drawingGridVerticalOrigin w:val="144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34"/>
    <w:rsid w:val="00012B3A"/>
    <w:rsid w:val="0002051C"/>
    <w:rsid w:val="0005667C"/>
    <w:rsid w:val="00081EF8"/>
    <w:rsid w:val="0009248B"/>
    <w:rsid w:val="000941D0"/>
    <w:rsid w:val="000A4AC6"/>
    <w:rsid w:val="000C0298"/>
    <w:rsid w:val="00117DEA"/>
    <w:rsid w:val="00125FD5"/>
    <w:rsid w:val="00172A27"/>
    <w:rsid w:val="00184DAC"/>
    <w:rsid w:val="001A1C97"/>
    <w:rsid w:val="001F6C4B"/>
    <w:rsid w:val="00253F52"/>
    <w:rsid w:val="00282CB0"/>
    <w:rsid w:val="002C0DDD"/>
    <w:rsid w:val="002C5E0C"/>
    <w:rsid w:val="002E4D01"/>
    <w:rsid w:val="003051E1"/>
    <w:rsid w:val="00320412"/>
    <w:rsid w:val="00333AD2"/>
    <w:rsid w:val="00335142"/>
    <w:rsid w:val="003E2EEF"/>
    <w:rsid w:val="00414FC9"/>
    <w:rsid w:val="00436FE6"/>
    <w:rsid w:val="004524FE"/>
    <w:rsid w:val="00471F77"/>
    <w:rsid w:val="004C12D6"/>
    <w:rsid w:val="004E4496"/>
    <w:rsid w:val="005028D0"/>
    <w:rsid w:val="00532A77"/>
    <w:rsid w:val="005512CA"/>
    <w:rsid w:val="005706F0"/>
    <w:rsid w:val="00580BBF"/>
    <w:rsid w:val="005B7533"/>
    <w:rsid w:val="005E3C79"/>
    <w:rsid w:val="00664DF8"/>
    <w:rsid w:val="006F3173"/>
    <w:rsid w:val="00732012"/>
    <w:rsid w:val="00775BBB"/>
    <w:rsid w:val="00787581"/>
    <w:rsid w:val="00790316"/>
    <w:rsid w:val="007967F4"/>
    <w:rsid w:val="007B1156"/>
    <w:rsid w:val="007D1C13"/>
    <w:rsid w:val="0081263A"/>
    <w:rsid w:val="00827365"/>
    <w:rsid w:val="00862785"/>
    <w:rsid w:val="008C48A3"/>
    <w:rsid w:val="008C7A54"/>
    <w:rsid w:val="008D5C03"/>
    <w:rsid w:val="008E4B8D"/>
    <w:rsid w:val="0090306A"/>
    <w:rsid w:val="00927E1D"/>
    <w:rsid w:val="00934145"/>
    <w:rsid w:val="00940F7C"/>
    <w:rsid w:val="00942714"/>
    <w:rsid w:val="00957159"/>
    <w:rsid w:val="00971472"/>
    <w:rsid w:val="00976A72"/>
    <w:rsid w:val="009C3922"/>
    <w:rsid w:val="009D2B57"/>
    <w:rsid w:val="009D6C26"/>
    <w:rsid w:val="009F2192"/>
    <w:rsid w:val="009F499C"/>
    <w:rsid w:val="009F60B7"/>
    <w:rsid w:val="00A1467A"/>
    <w:rsid w:val="00A32A8A"/>
    <w:rsid w:val="00A65496"/>
    <w:rsid w:val="00AF7840"/>
    <w:rsid w:val="00B040DF"/>
    <w:rsid w:val="00B06FB3"/>
    <w:rsid w:val="00B67121"/>
    <w:rsid w:val="00B904CC"/>
    <w:rsid w:val="00C20A28"/>
    <w:rsid w:val="00C715CC"/>
    <w:rsid w:val="00CA406A"/>
    <w:rsid w:val="00CE453B"/>
    <w:rsid w:val="00D136D0"/>
    <w:rsid w:val="00D1465D"/>
    <w:rsid w:val="00D83E02"/>
    <w:rsid w:val="00D950B3"/>
    <w:rsid w:val="00DD2680"/>
    <w:rsid w:val="00DE170D"/>
    <w:rsid w:val="00DF001B"/>
    <w:rsid w:val="00E12342"/>
    <w:rsid w:val="00E72FFC"/>
    <w:rsid w:val="00EA5F8A"/>
    <w:rsid w:val="00EC7958"/>
    <w:rsid w:val="00EE17EB"/>
    <w:rsid w:val="00EF0E01"/>
    <w:rsid w:val="00EF4895"/>
    <w:rsid w:val="00EF5DBD"/>
    <w:rsid w:val="00F100E2"/>
    <w:rsid w:val="00F17F94"/>
    <w:rsid w:val="00F35356"/>
    <w:rsid w:val="00F36B94"/>
    <w:rsid w:val="00FA4261"/>
    <w:rsid w:val="00FC70BA"/>
    <w:rsid w:val="00FD54B4"/>
    <w:rsid w:val="0189091F"/>
    <w:rsid w:val="0366226D"/>
    <w:rsid w:val="0A7E3047"/>
    <w:rsid w:val="0ACA02F5"/>
    <w:rsid w:val="291E67A9"/>
    <w:rsid w:val="2E265ADF"/>
    <w:rsid w:val="3B152417"/>
    <w:rsid w:val="3FB24037"/>
    <w:rsid w:val="48D94027"/>
    <w:rsid w:val="497B69CC"/>
    <w:rsid w:val="558926D2"/>
    <w:rsid w:val="55A90040"/>
    <w:rsid w:val="5A193190"/>
    <w:rsid w:val="68B0693D"/>
    <w:rsid w:val="694E342C"/>
    <w:rsid w:val="6E493FA7"/>
    <w:rsid w:val="79D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rPr>
      <w:szCs w:val="24"/>
    </w:rPr>
  </w:style>
  <w:style w:type="paragraph" w:styleId="5">
    <w:name w:val="header"/>
    <w:basedOn w:val="1"/>
    <w:unhideWhenUsed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6">
    <w:name w:val="Body Text Indent"/>
    <w:basedOn w:val="1"/>
    <w:unhideWhenUsed/>
    <w:qFormat/>
    <w:uiPriority w:val="99"/>
    <w:pPr>
      <w:widowControl w:val="0"/>
      <w:spacing w:before="0" w:after="0"/>
      <w:ind w:left="283" w:right="0" w:firstLine="3402"/>
      <w:jc w:val="both"/>
    </w:pPr>
    <w:rPr>
      <w:spacing w:val="1"/>
    </w:rPr>
  </w:style>
  <w:style w:type="table" w:styleId="7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arágrafo da Lista1"/>
    <w:basedOn w:val="1"/>
    <w:qFormat/>
    <w:uiPriority w:val="34"/>
    <w:pPr>
      <w:ind w:left="720"/>
      <w:contextualSpacing/>
    </w:p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eastAsia="SimSun" w:cs="Times New Roman"/>
      <w:color w:val="000000"/>
      <w:sz w:val="24"/>
      <w:lang w:val="pt-BR" w:eastAsia="pt-BR" w:bidi="ar-SA"/>
    </w:rPr>
  </w:style>
  <w:style w:type="character" w:customStyle="1" w:styleId="10">
    <w:name w:val="fontstyle01"/>
    <w:basedOn w:val="2"/>
    <w:qFormat/>
    <w:uiPriority w:val="0"/>
    <w:rPr>
      <w:rFonts w:hint="default" w:ascii="ArialMT" w:hAnsi="ArialMT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emf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Fnde</Company>
  <Pages>2</Pages>
  <Words>238</Words>
  <Characters>1231</Characters>
  <Lines>11</Lines>
  <Paragraphs>3</Paragraphs>
  <TotalTime>0</TotalTime>
  <ScaleCrop>false</ScaleCrop>
  <LinksUpToDate>false</LinksUpToDate>
  <CharactersWithSpaces>1384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2016-02-15T13:46:00Z</dcterms:created>
  <dc:creator>eliane de carvalho silva</dc:creator>
  <cp:lastModifiedBy>giseleratiguieri</cp:lastModifiedBy>
  <cp:lastPrinted>2013-10-17T21:29:00Z</cp:lastPrinted>
  <dcterms:modified xsi:type="dcterms:W3CDTF">2022-08-28T16:44:48Z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7340E993AF724862972CCA7241E35DE6</vt:lpwstr>
  </property>
</Properties>
</file>